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A15C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</w:t>
      </w:r>
      <w:r w:rsidR="003611E2">
        <w:rPr>
          <w:rFonts w:ascii="Arial" w:hAnsi="Arial" w:cs="Arial"/>
          <w:b/>
          <w:sz w:val="20"/>
          <w:szCs w:val="20"/>
        </w:rPr>
        <w:t xml:space="preserve"> of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5C3A">
        <w:rPr>
          <w:rFonts w:ascii="Arial" w:hAnsi="Arial" w:cs="Arial"/>
          <w:sz w:val="20"/>
          <w:szCs w:val="20"/>
        </w:rPr>
        <w:t>11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15C3A" w:rsidRPr="00A15C3A">
        <w:rPr>
          <w:rFonts w:ascii="Arial" w:hAnsi="Arial" w:cs="Arial"/>
          <w:sz w:val="20"/>
          <w:szCs w:val="20"/>
        </w:rPr>
        <w:t>Saigontourist</w:t>
      </w:r>
      <w:proofErr w:type="spellEnd"/>
      <w:r w:rsidR="00A15C3A" w:rsidRPr="00A15C3A">
        <w:rPr>
          <w:rFonts w:ascii="Arial" w:hAnsi="Arial" w:cs="Arial"/>
          <w:sz w:val="20"/>
          <w:szCs w:val="20"/>
        </w:rPr>
        <w:t xml:space="preserve"> Transport Corporation</w:t>
      </w:r>
      <w:r w:rsidR="00A15C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82BBD" w:rsidRDefault="00A15C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C3A">
        <w:rPr>
          <w:rFonts w:ascii="Arial" w:hAnsi="Arial" w:cs="Arial"/>
          <w:sz w:val="20"/>
          <w:szCs w:val="20"/>
        </w:rPr>
        <w:t>Busines</w:t>
      </w:r>
      <w:r>
        <w:rPr>
          <w:rFonts w:ascii="Arial" w:hAnsi="Arial" w:cs="Arial"/>
          <w:sz w:val="20"/>
          <w:szCs w:val="20"/>
        </w:rPr>
        <w:t>s Registration Office</w:t>
      </w:r>
      <w:r w:rsidR="00F62809">
        <w:rPr>
          <w:rFonts w:ascii="Arial" w:hAnsi="Arial" w:cs="Arial"/>
          <w:sz w:val="20"/>
          <w:szCs w:val="20"/>
        </w:rPr>
        <w:t xml:space="preserve"> received Document No. 63/2020/</w:t>
      </w:r>
      <w:r>
        <w:rPr>
          <w:rFonts w:ascii="Arial" w:hAnsi="Arial" w:cs="Arial"/>
          <w:sz w:val="20"/>
          <w:szCs w:val="20"/>
        </w:rPr>
        <w:t>CV</w:t>
      </w:r>
      <w:r w:rsidR="00F62809">
        <w:rPr>
          <w:rFonts w:ascii="Arial" w:hAnsi="Arial" w:cs="Arial"/>
          <w:sz w:val="20"/>
          <w:szCs w:val="20"/>
        </w:rPr>
        <w:t>/</w:t>
      </w:r>
      <w:r w:rsidRPr="00A15C3A">
        <w:rPr>
          <w:rFonts w:ascii="Arial" w:hAnsi="Arial" w:cs="Arial"/>
          <w:sz w:val="20"/>
          <w:szCs w:val="20"/>
        </w:rPr>
        <w:t xml:space="preserve">STT dated April 29, 2020 of </w:t>
      </w:r>
      <w:proofErr w:type="spellStart"/>
      <w:r w:rsidRPr="00A15C3A">
        <w:rPr>
          <w:rFonts w:ascii="Arial" w:hAnsi="Arial" w:cs="Arial"/>
          <w:sz w:val="20"/>
          <w:szCs w:val="20"/>
        </w:rPr>
        <w:t>Saigontourist</w:t>
      </w:r>
      <w:proofErr w:type="spellEnd"/>
      <w:r w:rsidRPr="00A15C3A">
        <w:rPr>
          <w:rFonts w:ascii="Arial" w:hAnsi="Arial" w:cs="Arial"/>
          <w:sz w:val="20"/>
          <w:szCs w:val="20"/>
        </w:rPr>
        <w:t xml:space="preserve"> Transport Corporation</w:t>
      </w:r>
      <w:r w:rsidR="00882BBD">
        <w:rPr>
          <w:rFonts w:ascii="Arial" w:hAnsi="Arial" w:cs="Arial"/>
          <w:sz w:val="20"/>
          <w:szCs w:val="20"/>
        </w:rPr>
        <w:t xml:space="preserve"> on request of </w:t>
      </w:r>
      <w:r w:rsidRPr="00A15C3A">
        <w:rPr>
          <w:rFonts w:ascii="Arial" w:hAnsi="Arial" w:cs="Arial"/>
          <w:sz w:val="20"/>
          <w:szCs w:val="20"/>
        </w:rPr>
        <w:t>extend</w:t>
      </w:r>
      <w:r w:rsidR="00882BBD">
        <w:rPr>
          <w:rFonts w:ascii="Arial" w:hAnsi="Arial" w:cs="Arial"/>
          <w:sz w:val="20"/>
          <w:szCs w:val="20"/>
        </w:rPr>
        <w:t>ing</w:t>
      </w:r>
      <w:r w:rsidRPr="00A15C3A">
        <w:rPr>
          <w:rFonts w:ascii="Arial" w:hAnsi="Arial" w:cs="Arial"/>
          <w:sz w:val="20"/>
          <w:szCs w:val="20"/>
        </w:rPr>
        <w:t xml:space="preserve"> the time for holding the Ge</w:t>
      </w:r>
      <w:r w:rsidR="00882BBD">
        <w:rPr>
          <w:rFonts w:ascii="Arial" w:hAnsi="Arial" w:cs="Arial"/>
          <w:sz w:val="20"/>
          <w:szCs w:val="20"/>
        </w:rPr>
        <w:t xml:space="preserve">neral Meeting of Shareholders </w:t>
      </w:r>
      <w:r w:rsidRPr="00A15C3A">
        <w:rPr>
          <w:rFonts w:ascii="Arial" w:hAnsi="Arial" w:cs="Arial"/>
          <w:sz w:val="20"/>
          <w:szCs w:val="20"/>
        </w:rPr>
        <w:t>bef</w:t>
      </w:r>
      <w:r w:rsidR="00882BBD">
        <w:rPr>
          <w:rFonts w:ascii="Arial" w:hAnsi="Arial" w:cs="Arial"/>
          <w:sz w:val="20"/>
          <w:szCs w:val="20"/>
        </w:rPr>
        <w:t>ore June 30, 2020 at the latest</w:t>
      </w:r>
      <w:bookmarkStart w:id="0" w:name="_GoBack"/>
      <w:bookmarkEnd w:id="0"/>
    </w:p>
    <w:p w:rsidR="00882BBD" w:rsidRDefault="00A15C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C3A">
        <w:rPr>
          <w:rFonts w:ascii="Arial" w:hAnsi="Arial" w:cs="Arial"/>
          <w:sz w:val="20"/>
          <w:szCs w:val="20"/>
        </w:rPr>
        <w:t xml:space="preserve">In this regard, the </w:t>
      </w:r>
      <w:r w:rsidR="00882BBD">
        <w:rPr>
          <w:rFonts w:ascii="Arial" w:hAnsi="Arial" w:cs="Arial"/>
          <w:sz w:val="20"/>
          <w:szCs w:val="20"/>
        </w:rPr>
        <w:t>Business Registration Office had</w:t>
      </w:r>
      <w:r w:rsidRPr="00A15C3A">
        <w:rPr>
          <w:rFonts w:ascii="Arial" w:hAnsi="Arial" w:cs="Arial"/>
          <w:sz w:val="20"/>
          <w:szCs w:val="20"/>
        </w:rPr>
        <w:t xml:space="preserve"> the following opinion: </w:t>
      </w:r>
    </w:p>
    <w:p w:rsidR="00F62809" w:rsidRDefault="00A15C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C3A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 w:rsidR="00882BBD">
        <w:rPr>
          <w:rFonts w:ascii="Arial" w:hAnsi="Arial" w:cs="Arial"/>
          <w:sz w:val="20"/>
          <w:szCs w:val="20"/>
        </w:rPr>
        <w:t xml:space="preserve">annual </w:t>
      </w:r>
      <w:r w:rsidRPr="00A15C3A">
        <w:rPr>
          <w:rFonts w:ascii="Arial" w:hAnsi="Arial" w:cs="Arial"/>
          <w:sz w:val="20"/>
          <w:szCs w:val="20"/>
        </w:rPr>
        <w:t>General Meeting of Shareholders must be held 04 months from the end</w:t>
      </w:r>
      <w:r w:rsidR="00882BBD">
        <w:rPr>
          <w:rFonts w:ascii="Arial" w:hAnsi="Arial" w:cs="Arial"/>
          <w:sz w:val="20"/>
          <w:szCs w:val="20"/>
        </w:rPr>
        <w:t xml:space="preserve"> date</w:t>
      </w:r>
      <w:r w:rsidRPr="00A15C3A">
        <w:rPr>
          <w:rFonts w:ascii="Arial" w:hAnsi="Arial" w:cs="Arial"/>
          <w:sz w:val="20"/>
          <w:szCs w:val="20"/>
        </w:rPr>
        <w:t xml:space="preserve"> of the fiscal year. At the request of the Board of Directors, the business registration office may extend the time limit but not exceeding 06 months from the end </w:t>
      </w:r>
      <w:r w:rsidR="00F62809">
        <w:rPr>
          <w:rFonts w:ascii="Arial" w:hAnsi="Arial" w:cs="Arial"/>
          <w:sz w:val="20"/>
          <w:szCs w:val="20"/>
        </w:rPr>
        <w:t>date of the fiscal year</w:t>
      </w:r>
      <w:r w:rsidRPr="00A15C3A">
        <w:rPr>
          <w:rFonts w:ascii="Arial" w:hAnsi="Arial" w:cs="Arial"/>
          <w:sz w:val="20"/>
          <w:szCs w:val="20"/>
        </w:rPr>
        <w:t xml:space="preserve">"  </w:t>
      </w:r>
    </w:p>
    <w:p w:rsidR="00A15C3A" w:rsidRDefault="00F6280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="00A15C3A" w:rsidRPr="00A15C3A">
        <w:rPr>
          <w:rFonts w:ascii="Arial" w:hAnsi="Arial" w:cs="Arial"/>
          <w:sz w:val="20"/>
          <w:szCs w:val="20"/>
        </w:rPr>
        <w:t xml:space="preserve">, the Board of Directors of </w:t>
      </w:r>
      <w:proofErr w:type="spellStart"/>
      <w:r w:rsidRPr="00A15C3A">
        <w:rPr>
          <w:rFonts w:ascii="Arial" w:hAnsi="Arial" w:cs="Arial"/>
          <w:sz w:val="20"/>
          <w:szCs w:val="20"/>
        </w:rPr>
        <w:t>Saigontourist</w:t>
      </w:r>
      <w:proofErr w:type="spellEnd"/>
      <w:r w:rsidRPr="00A15C3A">
        <w:rPr>
          <w:rFonts w:ascii="Arial" w:hAnsi="Arial" w:cs="Arial"/>
          <w:sz w:val="20"/>
          <w:szCs w:val="20"/>
        </w:rPr>
        <w:t xml:space="preserve"> Transport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="00A15C3A" w:rsidRPr="00A15C3A">
        <w:rPr>
          <w:rFonts w:ascii="Arial" w:hAnsi="Arial" w:cs="Arial"/>
          <w:sz w:val="20"/>
          <w:szCs w:val="20"/>
        </w:rPr>
        <w:t xml:space="preserve">may extend the annual General Meeting of Shareholders but not more than 06 months from the end </w:t>
      </w:r>
      <w:r>
        <w:rPr>
          <w:rFonts w:ascii="Arial" w:hAnsi="Arial" w:cs="Arial"/>
          <w:sz w:val="20"/>
          <w:szCs w:val="20"/>
        </w:rPr>
        <w:t>date of the financial year</w:t>
      </w:r>
    </w:p>
    <w:sectPr w:rsidR="00A1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2BBD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A01930"/>
    <w:rsid w:val="00A06443"/>
    <w:rsid w:val="00A06521"/>
    <w:rsid w:val="00A128FC"/>
    <w:rsid w:val="00A15C3A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60D6B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809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262</cp:revision>
  <dcterms:created xsi:type="dcterms:W3CDTF">2019-10-16T10:03:00Z</dcterms:created>
  <dcterms:modified xsi:type="dcterms:W3CDTF">2020-05-18T10:07:00Z</dcterms:modified>
</cp:coreProperties>
</file>